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35A51" w14:textId="2E24A0D2" w:rsidR="00CC18F2" w:rsidRPr="00CC18F2" w:rsidRDefault="00807B5E" w:rsidP="00F025F9">
      <w:pPr>
        <w:pStyle w:val="LogotextLeft"/>
        <w:keepNext/>
      </w:pPr>
      <w:r>
        <w:rPr>
          <w:rFonts w:ascii="Times New Roman"/>
          <w:noProof/>
          <w:position w:val="248"/>
          <w:sz w:val="20"/>
        </w:rPr>
        <w:drawing>
          <wp:anchor distT="0" distB="0" distL="114300" distR="114300" simplePos="0" relativeHeight="251847680" behindDoc="1" locked="0" layoutInCell="1" allowOverlap="1" wp14:anchorId="0331C37D" wp14:editId="02155AA8">
            <wp:simplePos x="0" y="0"/>
            <wp:positionH relativeFrom="column">
              <wp:posOffset>7372350</wp:posOffset>
            </wp:positionH>
            <wp:positionV relativeFrom="paragraph">
              <wp:posOffset>-143510</wp:posOffset>
            </wp:positionV>
            <wp:extent cx="1445260" cy="1433195"/>
            <wp:effectExtent l="0" t="0" r="2540" b="0"/>
            <wp:wrapNone/>
            <wp:docPr id="28"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5260" cy="1433195"/>
                    </a:xfrm>
                    <a:prstGeom prst="rect">
                      <a:avLst/>
                    </a:prstGeom>
                  </pic:spPr>
                </pic:pic>
              </a:graphicData>
            </a:graphic>
          </wp:anchor>
        </w:drawing>
      </w:r>
      <w:r>
        <w:t>Barrow CE Primary School</w:t>
      </w:r>
      <w:r w:rsidR="003E2E9D">
        <w:tab/>
      </w:r>
      <w:r w:rsidR="003C0AEA">
        <w:tab/>
      </w:r>
      <w:r w:rsidR="003C0AEA">
        <w:tab/>
      </w:r>
      <w:r w:rsidR="003C0AEA">
        <w:tab/>
      </w:r>
      <w:r w:rsidR="003C0AEA">
        <w:tab/>
      </w:r>
      <w:r w:rsidR="003C0AEA">
        <w:tab/>
      </w:r>
      <w:r w:rsidR="003C0AEA">
        <w:tab/>
      </w:r>
      <w:r w:rsidR="003C0AEA">
        <w:tab/>
      </w:r>
      <w:r w:rsidR="003C0AEA">
        <w:tab/>
      </w:r>
      <w:r w:rsidR="003C0AEA">
        <w:tab/>
      </w:r>
      <w:r w:rsidR="006613E5">
        <w:tab/>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w:t>
      </w:r>
      <w:proofErr w:type="gramStart"/>
      <w:r>
        <w:t>multiplication</w:t>
      </w:r>
      <w:proofErr w:type="gramEnd"/>
      <w:r>
        <w:t xml:space="preserve">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 xml:space="preserve">concrete and pictorial representations. At this stage, children focus on representing objects in different ways </w:t>
      </w:r>
      <w:proofErr w:type="gramStart"/>
      <w:r w:rsidR="00ED2E4F" w:rsidRPr="00C06A51">
        <w:t>e.g.</w:t>
      </w:r>
      <w:proofErr w:type="gramEnd"/>
      <w:r w:rsidR="00ED2E4F" w:rsidRPr="00C06A51">
        <w:t xml:space="preserve">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 xml:space="preserve">In Reception, children are encouraged to record their findings in their own way. This may include writing number sentences </w:t>
      </w:r>
      <w:proofErr w:type="gramStart"/>
      <w:r>
        <w:t>e.g.</w:t>
      </w:r>
      <w:proofErr w:type="gramEnd"/>
      <w:r>
        <w:t xml:space="preserve">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 xml:space="preserve">Then, 1 more </w:t>
            </w:r>
            <w:proofErr w:type="gramStart"/>
            <w:r w:rsidRPr="00AB4138">
              <w:rPr>
                <w:rFonts w:ascii="Arial" w:hAnsi="Arial" w:cs="Arial"/>
                <w:i/>
                <w:sz w:val="22"/>
                <w:szCs w:val="22"/>
              </w:rPr>
              <w:t>bike</w:t>
            </w:r>
            <w:proofErr w:type="gramEnd"/>
            <w:r w:rsidRPr="00AB4138">
              <w:rPr>
                <w:rFonts w:ascii="Arial" w:hAnsi="Arial" w:cs="Arial"/>
                <w:i/>
                <w:sz w:val="22"/>
                <w:szCs w:val="22"/>
              </w:rPr>
              <w:t xml:space="preserv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 xml:space="preserve">Children make the larger number on the ten frames and then make the smaller number, counting on to find the total. They can use counters, </w:t>
            </w:r>
            <w:proofErr w:type="gramStart"/>
            <w:r w:rsidRPr="00483769">
              <w:rPr>
                <w:rFonts w:ascii="Arial" w:hAnsi="Arial" w:cs="Arial"/>
                <w:sz w:val="22"/>
                <w:szCs w:val="22"/>
              </w:rPr>
              <w:t>cubes</w:t>
            </w:r>
            <w:proofErr w:type="gramEnd"/>
            <w:r w:rsidRPr="00483769">
              <w:rPr>
                <w:rFonts w:ascii="Arial" w:hAnsi="Arial" w:cs="Arial"/>
                <w:sz w:val="22"/>
                <w:szCs w:val="22"/>
              </w:rPr>
              <w:t xml:space="preserve">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Power Maths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5F46881F" w:rsidR="004274F2" w:rsidRDefault="00807B5E" w:rsidP="00807B5E">
    <w:pPr>
      <w:pStyle w:val="Header"/>
    </w:pPr>
    <w:r>
      <w:rPr>
        <w:rFonts w:cs="Arial"/>
        <w:i/>
      </w:rPr>
      <w:t xml:space="preserve">Barrow CE Primary School </w:t>
    </w:r>
    <w:r>
      <w:rPr>
        <w:rFonts w:cs="Arial"/>
        <w:i/>
      </w:rPr>
      <w:t>EYFS Reception</w:t>
    </w:r>
    <w:r>
      <w:rPr>
        <w:rFonts w:cs="Arial"/>
        <w:i/>
      </w:rPr>
      <w:t xml:space="preserve"> Calculation Policy</w:t>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07B5E"/>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Serah Appelbe</cp:lastModifiedBy>
  <cp:revision>2</cp:revision>
  <dcterms:created xsi:type="dcterms:W3CDTF">2022-10-04T11:02:00Z</dcterms:created>
  <dcterms:modified xsi:type="dcterms:W3CDTF">2022-10-04T11:02:00Z</dcterms:modified>
</cp:coreProperties>
</file>